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3C43" w:rsidRPr="00103C43" w:rsidRDefault="00103C43" w:rsidP="00B849FA">
      <w:pPr>
        <w:jc w:val="center"/>
        <w:rPr>
          <w:rFonts w:ascii="Times New Roman" w:hAnsi="Times New Roman" w:cs="Times New Roman"/>
          <w:sz w:val="28"/>
          <w:szCs w:val="28"/>
        </w:rPr>
      </w:pPr>
      <w:r w:rsidRPr="00103C43">
        <w:rPr>
          <w:rFonts w:ascii="Times New Roman" w:hAnsi="Times New Roman" w:cs="Times New Roman"/>
          <w:b/>
          <w:bCs/>
          <w:sz w:val="28"/>
          <w:szCs w:val="28"/>
        </w:rPr>
        <w:t>ОБЪЯВЛЕНИЕ</w:t>
      </w:r>
    </w:p>
    <w:p w:rsidR="00103C43" w:rsidRPr="00103C43" w:rsidRDefault="00103C43" w:rsidP="00B849FA">
      <w:pPr>
        <w:jc w:val="both"/>
        <w:rPr>
          <w:rFonts w:ascii="Times New Roman" w:hAnsi="Times New Roman" w:cs="Times New Roman"/>
          <w:sz w:val="28"/>
          <w:szCs w:val="28"/>
        </w:rPr>
      </w:pPr>
      <w:r w:rsidRPr="00103C43">
        <w:rPr>
          <w:rFonts w:ascii="Times New Roman" w:hAnsi="Times New Roman" w:cs="Times New Roman"/>
          <w:b/>
          <w:bCs/>
          <w:sz w:val="28"/>
          <w:szCs w:val="28"/>
        </w:rPr>
        <w:t>o проведении отбора исполнителей услуг на предоставление грантов в форме субсидий в рамках системы персонифицированного финансирования, в связи с оказанием услуг по реализации дополнительных общеобразовательных программ</w:t>
      </w:r>
    </w:p>
    <w:p w:rsidR="00103C43" w:rsidRPr="00103C43" w:rsidRDefault="00103C43" w:rsidP="00B849FA">
      <w:pPr>
        <w:numPr>
          <w:ilvl w:val="0"/>
          <w:numId w:val="1"/>
        </w:numPr>
        <w:jc w:val="both"/>
        <w:rPr>
          <w:rFonts w:ascii="Times New Roman" w:hAnsi="Times New Roman" w:cs="Times New Roman"/>
          <w:sz w:val="28"/>
          <w:szCs w:val="28"/>
        </w:rPr>
      </w:pPr>
      <w:r w:rsidRPr="00103C43">
        <w:rPr>
          <w:rFonts w:ascii="Times New Roman" w:hAnsi="Times New Roman" w:cs="Times New Roman"/>
          <w:sz w:val="28"/>
          <w:szCs w:val="28"/>
        </w:rPr>
        <w:t>Отбор проводится в соответствии с порядком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муниципального района «Карымский район» не осуществляются функции и полномочия учредителя, включенным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утвержденного Постановлением администрации муниципального района «Карымский район» от 21.05.2020 года №219 «Об утверждении Правил персонифицированного финансирования дополнительного образования детей в муниципальном районе «Карымский район».</w:t>
      </w:r>
    </w:p>
    <w:p w:rsidR="00103C43" w:rsidRPr="00103C43" w:rsidRDefault="00103C43" w:rsidP="00B849FA">
      <w:pPr>
        <w:jc w:val="both"/>
        <w:rPr>
          <w:rFonts w:ascii="Times New Roman" w:hAnsi="Times New Roman" w:cs="Times New Roman"/>
          <w:sz w:val="28"/>
          <w:szCs w:val="28"/>
        </w:rPr>
      </w:pPr>
      <w:r w:rsidRPr="00103C43">
        <w:rPr>
          <w:rFonts w:ascii="Times New Roman" w:hAnsi="Times New Roman" w:cs="Times New Roman"/>
          <w:sz w:val="28"/>
          <w:szCs w:val="28"/>
        </w:rPr>
        <w:t>Дата начала приема заявок на участие в отборе: 01.01.202</w:t>
      </w:r>
      <w:r w:rsidR="00B849FA" w:rsidRPr="00B849FA">
        <w:rPr>
          <w:rFonts w:ascii="Times New Roman" w:hAnsi="Times New Roman" w:cs="Times New Roman"/>
          <w:sz w:val="28"/>
          <w:szCs w:val="28"/>
        </w:rPr>
        <w:t>3</w:t>
      </w:r>
      <w:r w:rsidRPr="00103C43">
        <w:rPr>
          <w:rFonts w:ascii="Times New Roman" w:hAnsi="Times New Roman" w:cs="Times New Roman"/>
          <w:sz w:val="28"/>
          <w:szCs w:val="28"/>
        </w:rPr>
        <w:t xml:space="preserve"> года</w:t>
      </w:r>
    </w:p>
    <w:p w:rsidR="00103C43" w:rsidRPr="00103C43" w:rsidRDefault="00103C43" w:rsidP="00B849FA">
      <w:pPr>
        <w:jc w:val="both"/>
        <w:rPr>
          <w:rFonts w:ascii="Times New Roman" w:hAnsi="Times New Roman" w:cs="Times New Roman"/>
          <w:sz w:val="28"/>
          <w:szCs w:val="28"/>
        </w:rPr>
      </w:pPr>
      <w:r w:rsidRPr="00103C43">
        <w:rPr>
          <w:rFonts w:ascii="Times New Roman" w:hAnsi="Times New Roman" w:cs="Times New Roman"/>
          <w:sz w:val="28"/>
          <w:szCs w:val="28"/>
        </w:rPr>
        <w:t xml:space="preserve">Дата окончания приема заявок: </w:t>
      </w:r>
      <w:r w:rsidR="007A06A6">
        <w:rPr>
          <w:rFonts w:ascii="Times New Roman" w:hAnsi="Times New Roman" w:cs="Times New Roman"/>
          <w:sz w:val="28"/>
          <w:szCs w:val="28"/>
        </w:rPr>
        <w:t>1</w:t>
      </w:r>
      <w:r w:rsidRPr="00103C43">
        <w:rPr>
          <w:rFonts w:ascii="Times New Roman" w:hAnsi="Times New Roman" w:cs="Times New Roman"/>
          <w:sz w:val="28"/>
          <w:szCs w:val="28"/>
        </w:rPr>
        <w:t>5.1</w:t>
      </w:r>
      <w:r w:rsidR="007A06A6">
        <w:rPr>
          <w:rFonts w:ascii="Times New Roman" w:hAnsi="Times New Roman" w:cs="Times New Roman"/>
          <w:sz w:val="28"/>
          <w:szCs w:val="28"/>
        </w:rPr>
        <w:t>1</w:t>
      </w:r>
      <w:r w:rsidRPr="00103C43">
        <w:rPr>
          <w:rFonts w:ascii="Times New Roman" w:hAnsi="Times New Roman" w:cs="Times New Roman"/>
          <w:sz w:val="28"/>
          <w:szCs w:val="28"/>
        </w:rPr>
        <w:t>.202</w:t>
      </w:r>
      <w:r w:rsidR="00B849FA" w:rsidRPr="00B849FA">
        <w:rPr>
          <w:rFonts w:ascii="Times New Roman" w:hAnsi="Times New Roman" w:cs="Times New Roman"/>
          <w:sz w:val="28"/>
          <w:szCs w:val="28"/>
        </w:rPr>
        <w:t>3</w:t>
      </w:r>
      <w:r w:rsidRPr="00103C43">
        <w:rPr>
          <w:rFonts w:ascii="Times New Roman" w:hAnsi="Times New Roman" w:cs="Times New Roman"/>
          <w:sz w:val="28"/>
          <w:szCs w:val="28"/>
        </w:rPr>
        <w:t xml:space="preserve"> года</w:t>
      </w:r>
    </w:p>
    <w:p w:rsidR="00103C43" w:rsidRPr="00103C43" w:rsidRDefault="00103C43" w:rsidP="00B849FA">
      <w:pPr>
        <w:numPr>
          <w:ilvl w:val="0"/>
          <w:numId w:val="2"/>
        </w:numPr>
        <w:jc w:val="both"/>
        <w:rPr>
          <w:rFonts w:ascii="Times New Roman" w:hAnsi="Times New Roman" w:cs="Times New Roman"/>
          <w:sz w:val="28"/>
          <w:szCs w:val="28"/>
        </w:rPr>
      </w:pPr>
      <w:r w:rsidRPr="00103C43">
        <w:rPr>
          <w:rFonts w:ascii="Times New Roman" w:hAnsi="Times New Roman" w:cs="Times New Roman"/>
          <w:sz w:val="28"/>
          <w:szCs w:val="28"/>
        </w:rPr>
        <w:t>Отбор проводит Муниципальное казенное учреждение «Комитет образования администрации муниципального района «Карымский район» (далее Уполномоченный орган). Юридический адрес: Забайкальский край, пгт. Карымское, ул. Верхняя, д.35; адрес электронной почты: valen-54@mail.ru; телефон муниципального координатора 8 (30234) 3-33-42, директора МОЦ — +7 924-274-06-17.</w:t>
      </w:r>
    </w:p>
    <w:p w:rsidR="00103C43" w:rsidRPr="00103C43" w:rsidRDefault="00103C43" w:rsidP="00B849FA">
      <w:pPr>
        <w:numPr>
          <w:ilvl w:val="0"/>
          <w:numId w:val="2"/>
        </w:numPr>
        <w:jc w:val="both"/>
        <w:rPr>
          <w:rFonts w:ascii="Times New Roman" w:hAnsi="Times New Roman" w:cs="Times New Roman"/>
          <w:sz w:val="28"/>
          <w:szCs w:val="28"/>
        </w:rPr>
      </w:pPr>
      <w:r w:rsidRPr="00103C43">
        <w:rPr>
          <w:rFonts w:ascii="Times New Roman" w:hAnsi="Times New Roman" w:cs="Times New Roman"/>
          <w:sz w:val="28"/>
          <w:szCs w:val="28"/>
        </w:rPr>
        <w:t>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16.</w:t>
      </w:r>
    </w:p>
    <w:p w:rsidR="00103C43" w:rsidRPr="00103C43" w:rsidRDefault="00103C43" w:rsidP="00B849FA">
      <w:pPr>
        <w:jc w:val="both"/>
        <w:rPr>
          <w:rFonts w:ascii="Times New Roman" w:hAnsi="Times New Roman" w:cs="Times New Roman"/>
          <w:sz w:val="28"/>
          <w:szCs w:val="28"/>
        </w:rPr>
      </w:pPr>
      <w:r w:rsidRPr="00103C43">
        <w:rPr>
          <w:rFonts w:ascii="Times New Roman" w:hAnsi="Times New Roman" w:cs="Times New Roman"/>
          <w:sz w:val="28"/>
          <w:szCs w:val="28"/>
        </w:rPr>
        <w:lastRenderedPageBreak/>
        <w:t>Результатом предоставления гранта является оказание образовательных услуг в объеме, указанном исполнителем услуг.</w:t>
      </w:r>
    </w:p>
    <w:p w:rsidR="00103C43" w:rsidRPr="00103C43" w:rsidRDefault="00103C43" w:rsidP="00B849FA">
      <w:pPr>
        <w:numPr>
          <w:ilvl w:val="0"/>
          <w:numId w:val="3"/>
        </w:numPr>
        <w:jc w:val="both"/>
        <w:rPr>
          <w:rFonts w:ascii="Times New Roman" w:hAnsi="Times New Roman" w:cs="Times New Roman"/>
          <w:sz w:val="28"/>
          <w:szCs w:val="28"/>
        </w:rPr>
      </w:pPr>
      <w:r w:rsidRPr="00103C43">
        <w:rPr>
          <w:rFonts w:ascii="Times New Roman" w:hAnsi="Times New Roman" w:cs="Times New Roman"/>
          <w:sz w:val="28"/>
          <w:szCs w:val="28"/>
        </w:rPr>
        <w:t>Адрес в информационно-телекоммуникационной сети «Интернет», на котором обеспечивается сбор заявок на участие в отборе исполнителей услуг: </w:t>
      </w:r>
      <w:hyperlink r:id="rId5" w:tgtFrame="_blank" w:history="1">
        <w:r w:rsidRPr="00103C43">
          <w:rPr>
            <w:rStyle w:val="a3"/>
            <w:rFonts w:ascii="Times New Roman" w:hAnsi="Times New Roman" w:cs="Times New Roman"/>
            <w:sz w:val="28"/>
            <w:szCs w:val="28"/>
          </w:rPr>
          <w:t>https://forms.gle/QNa7u6oN9dDwSX</w:t>
        </w:r>
        <w:r w:rsidRPr="00103C43">
          <w:rPr>
            <w:rStyle w:val="a3"/>
            <w:rFonts w:ascii="Times New Roman" w:hAnsi="Times New Roman" w:cs="Times New Roman"/>
            <w:sz w:val="28"/>
            <w:szCs w:val="28"/>
          </w:rPr>
          <w:t>R</w:t>
        </w:r>
        <w:r w:rsidRPr="00103C43">
          <w:rPr>
            <w:rStyle w:val="a3"/>
            <w:rFonts w:ascii="Times New Roman" w:hAnsi="Times New Roman" w:cs="Times New Roman"/>
            <w:sz w:val="28"/>
            <w:szCs w:val="28"/>
          </w:rPr>
          <w:t>Q9</w:t>
        </w:r>
      </w:hyperlink>
    </w:p>
    <w:p w:rsidR="00103C43" w:rsidRPr="00103C43" w:rsidRDefault="00103C43" w:rsidP="00B849FA">
      <w:pPr>
        <w:numPr>
          <w:ilvl w:val="0"/>
          <w:numId w:val="3"/>
        </w:numPr>
        <w:jc w:val="both"/>
        <w:rPr>
          <w:rFonts w:ascii="Times New Roman" w:hAnsi="Times New Roman" w:cs="Times New Roman"/>
          <w:sz w:val="28"/>
          <w:szCs w:val="28"/>
        </w:rPr>
      </w:pPr>
      <w:r w:rsidRPr="00103C43">
        <w:rPr>
          <w:rFonts w:ascii="Times New Roman" w:hAnsi="Times New Roman" w:cs="Times New Roman"/>
          <w:sz w:val="28"/>
          <w:szCs w:val="28"/>
        </w:rPr>
        <w:t>Исполнитель услуг вправе участвовать в отборе исполнителей услуг при одновременном соблюдении на 1 число месяца, предшествующего месяцу, в котором им подается заявка на участие в отборе, следующих условий:</w:t>
      </w:r>
    </w:p>
    <w:p w:rsidR="00103C43" w:rsidRPr="00103C43" w:rsidRDefault="00103C43" w:rsidP="00B849FA">
      <w:pPr>
        <w:numPr>
          <w:ilvl w:val="0"/>
          <w:numId w:val="4"/>
        </w:numPr>
        <w:jc w:val="both"/>
        <w:rPr>
          <w:rFonts w:ascii="Times New Roman" w:hAnsi="Times New Roman" w:cs="Times New Roman"/>
          <w:sz w:val="28"/>
          <w:szCs w:val="28"/>
        </w:rPr>
      </w:pPr>
      <w:r w:rsidRPr="00103C43">
        <w:rPr>
          <w:rFonts w:ascii="Times New Roman" w:hAnsi="Times New Roman" w:cs="Times New Roman"/>
          <w:sz w:val="28"/>
          <w:szCs w:val="28"/>
        </w:rPr>
        <w:t>участник отбора включен в реестр поставщиков образовательных услуг;</w:t>
      </w:r>
    </w:p>
    <w:p w:rsidR="00103C43" w:rsidRPr="00103C43" w:rsidRDefault="00103C43" w:rsidP="00B849FA">
      <w:pPr>
        <w:numPr>
          <w:ilvl w:val="0"/>
          <w:numId w:val="4"/>
        </w:numPr>
        <w:jc w:val="both"/>
        <w:rPr>
          <w:rFonts w:ascii="Times New Roman" w:hAnsi="Times New Roman" w:cs="Times New Roman"/>
          <w:sz w:val="28"/>
          <w:szCs w:val="28"/>
        </w:rPr>
      </w:pPr>
      <w:r w:rsidRPr="00103C43">
        <w:rPr>
          <w:rFonts w:ascii="Times New Roman" w:hAnsi="Times New Roman" w:cs="Times New Roman"/>
          <w:sz w:val="28"/>
          <w:szCs w:val="28"/>
        </w:rPr>
        <w:t>образовательная услуга включена в реестр сертифицированных программ;</w:t>
      </w:r>
    </w:p>
    <w:p w:rsidR="00103C43" w:rsidRPr="00103C43" w:rsidRDefault="00103C43" w:rsidP="00B849FA">
      <w:pPr>
        <w:numPr>
          <w:ilvl w:val="0"/>
          <w:numId w:val="4"/>
        </w:numPr>
        <w:jc w:val="both"/>
        <w:rPr>
          <w:rFonts w:ascii="Times New Roman" w:hAnsi="Times New Roman" w:cs="Times New Roman"/>
          <w:sz w:val="28"/>
          <w:szCs w:val="28"/>
        </w:rPr>
      </w:pPr>
      <w:r w:rsidRPr="00103C43">
        <w:rPr>
          <w:rFonts w:ascii="Times New Roman" w:hAnsi="Times New Roman" w:cs="Times New Roman"/>
          <w:sz w:val="28"/>
          <w:szCs w:val="28"/>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103C43" w:rsidRPr="00103C43" w:rsidRDefault="00103C43" w:rsidP="00B849FA">
      <w:pPr>
        <w:numPr>
          <w:ilvl w:val="0"/>
          <w:numId w:val="4"/>
        </w:numPr>
        <w:jc w:val="both"/>
        <w:rPr>
          <w:rFonts w:ascii="Times New Roman" w:hAnsi="Times New Roman" w:cs="Times New Roman"/>
          <w:sz w:val="28"/>
          <w:szCs w:val="28"/>
        </w:rPr>
      </w:pPr>
      <w:r w:rsidRPr="00103C43">
        <w:rPr>
          <w:rFonts w:ascii="Times New Roman" w:hAnsi="Times New Roman" w:cs="Times New Roman"/>
          <w:sz w:val="28"/>
          <w:szCs w:val="28"/>
        </w:rPr>
        <w:t>участник отбора не получает в текущем финансовом году средства из бюджета муниципального района «Карымский район», в соответствии с иными правовыми актами на цели, установленные настоящим порядком;</w:t>
      </w:r>
    </w:p>
    <w:p w:rsidR="00103C43" w:rsidRPr="00103C43" w:rsidRDefault="00103C43" w:rsidP="00B849FA">
      <w:pPr>
        <w:numPr>
          <w:ilvl w:val="0"/>
          <w:numId w:val="4"/>
        </w:numPr>
        <w:jc w:val="both"/>
        <w:rPr>
          <w:rFonts w:ascii="Times New Roman" w:hAnsi="Times New Roman" w:cs="Times New Roman"/>
          <w:sz w:val="28"/>
          <w:szCs w:val="28"/>
        </w:rPr>
      </w:pPr>
      <w:r w:rsidRPr="00103C43">
        <w:rPr>
          <w:rFonts w:ascii="Times New Roman" w:hAnsi="Times New Roman" w:cs="Times New Roman"/>
          <w:sz w:val="28"/>
          <w:szCs w:val="28"/>
        </w:rPr>
        <w:t>у участника отбора на начало текущего финансового года отсутствует просроченная задолженность по возврату в бюджет муниципального района «Карымский район» субсидий, бюджетных инвестиций, предоставленных в том числе в соответствии с иными правовыми актами;</w:t>
      </w:r>
    </w:p>
    <w:p w:rsidR="00103C43" w:rsidRPr="00103C43" w:rsidRDefault="00103C43" w:rsidP="00B849FA">
      <w:pPr>
        <w:numPr>
          <w:ilvl w:val="0"/>
          <w:numId w:val="4"/>
        </w:numPr>
        <w:jc w:val="both"/>
        <w:rPr>
          <w:rFonts w:ascii="Times New Roman" w:hAnsi="Times New Roman" w:cs="Times New Roman"/>
          <w:sz w:val="28"/>
          <w:szCs w:val="28"/>
        </w:rPr>
      </w:pPr>
      <w:r w:rsidRPr="00103C43">
        <w:rPr>
          <w:rFonts w:ascii="Times New Roman" w:hAnsi="Times New Roman" w:cs="Times New Roman"/>
          <w:sz w:val="28"/>
          <w:szCs w:val="28"/>
        </w:rPr>
        <w:t>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первое число месяца, предшествующего дате подачи заявки;</w:t>
      </w:r>
    </w:p>
    <w:p w:rsidR="00103C43" w:rsidRPr="00103C43" w:rsidRDefault="00103C43" w:rsidP="00B849FA">
      <w:pPr>
        <w:numPr>
          <w:ilvl w:val="0"/>
          <w:numId w:val="4"/>
        </w:numPr>
        <w:jc w:val="both"/>
        <w:rPr>
          <w:rFonts w:ascii="Times New Roman" w:hAnsi="Times New Roman" w:cs="Times New Roman"/>
          <w:sz w:val="28"/>
          <w:szCs w:val="28"/>
        </w:rPr>
      </w:pPr>
      <w:r w:rsidRPr="00103C43">
        <w:rPr>
          <w:rFonts w:ascii="Times New Roman" w:hAnsi="Times New Roman" w:cs="Times New Roman"/>
          <w:sz w:val="28"/>
          <w:szCs w:val="28"/>
        </w:rPr>
        <w:t xml:space="preserve">участник отбора, являющийся юридическим лицом, на дату предоставления гранта, не должен находиться в процессе ликвидации, реорганизации, в отношении него не введена процедура банкротства, </w:t>
      </w:r>
      <w:r w:rsidRPr="00103C43">
        <w:rPr>
          <w:rFonts w:ascii="Times New Roman" w:hAnsi="Times New Roman" w:cs="Times New Roman"/>
          <w:sz w:val="28"/>
          <w:szCs w:val="28"/>
        </w:rPr>
        <w:lastRenderedPageBreak/>
        <w:t>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на дату подачи заявки, не должен прекратить деятельность в качестве индивидуального предпринимателя;</w:t>
      </w:r>
    </w:p>
    <w:p w:rsidR="00103C43" w:rsidRPr="00103C43" w:rsidRDefault="00103C43" w:rsidP="00B849FA">
      <w:pPr>
        <w:numPr>
          <w:ilvl w:val="0"/>
          <w:numId w:val="4"/>
        </w:numPr>
        <w:jc w:val="both"/>
        <w:rPr>
          <w:rFonts w:ascii="Times New Roman" w:hAnsi="Times New Roman" w:cs="Times New Roman"/>
          <w:sz w:val="28"/>
          <w:szCs w:val="28"/>
        </w:rPr>
      </w:pPr>
      <w:r w:rsidRPr="00103C43">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предпринимателей и о физическом лице – производителе услуг, являющихся участниками отбора;</w:t>
      </w:r>
    </w:p>
    <w:p w:rsidR="00103C43" w:rsidRPr="00103C43" w:rsidRDefault="00103C43" w:rsidP="00B849FA">
      <w:pPr>
        <w:numPr>
          <w:ilvl w:val="0"/>
          <w:numId w:val="4"/>
        </w:numPr>
        <w:jc w:val="both"/>
        <w:rPr>
          <w:rFonts w:ascii="Times New Roman" w:hAnsi="Times New Roman" w:cs="Times New Roman"/>
          <w:sz w:val="28"/>
          <w:szCs w:val="28"/>
        </w:rPr>
      </w:pPr>
      <w:r w:rsidRPr="00103C43">
        <w:rPr>
          <w:rFonts w:ascii="Times New Roman" w:hAnsi="Times New Roman" w:cs="Times New Roman"/>
          <w:sz w:val="28"/>
          <w:szCs w:val="28"/>
        </w:rPr>
        <w:t>участник отбора, являющийся бюджетным или автономным учреждением, предоставил согласие органа государственной власти или местного самоуправления, осуществляющего функции и полномочия учредителя в отношении этого учреждения, на участие в отборе, оформленное на бланке указанного органа;</w:t>
      </w:r>
    </w:p>
    <w:p w:rsidR="00103C43" w:rsidRPr="00103C43" w:rsidRDefault="00103C43" w:rsidP="00B849FA">
      <w:pPr>
        <w:numPr>
          <w:ilvl w:val="0"/>
          <w:numId w:val="5"/>
        </w:numPr>
        <w:jc w:val="both"/>
        <w:rPr>
          <w:rFonts w:ascii="Times New Roman" w:hAnsi="Times New Roman" w:cs="Times New Roman"/>
          <w:sz w:val="28"/>
          <w:szCs w:val="28"/>
        </w:rPr>
      </w:pPr>
      <w:r w:rsidRPr="00103C43">
        <w:rPr>
          <w:rFonts w:ascii="Times New Roman" w:hAnsi="Times New Roman" w:cs="Times New Roman"/>
          <w:sz w:val="28"/>
          <w:szCs w:val="28"/>
        </w:rPr>
        <w:t>Для участия в отборе исполнитель услуг направляет в уполномоченный орган  заявку на участие в отборе и заключение с уполномоченным органом соглашения о предоставлении грантов в форме субсидий (далее), содержащую, в том числе, согласие на публикацию (размещение) в информационно-телекоммуникационной сети «Интернет» информации об исполнителе услуг, о подаваемой исполнителем услуг заявке, иной информации об исполнителе услуг, связанной с соответствующим отбором.</w:t>
      </w:r>
    </w:p>
    <w:p w:rsidR="00103C43" w:rsidRPr="00103C43" w:rsidRDefault="00103C43" w:rsidP="00B849FA">
      <w:pPr>
        <w:jc w:val="both"/>
        <w:rPr>
          <w:rFonts w:ascii="Times New Roman" w:hAnsi="Times New Roman" w:cs="Times New Roman"/>
          <w:sz w:val="28"/>
          <w:szCs w:val="28"/>
        </w:rPr>
      </w:pPr>
      <w:r w:rsidRPr="00103C43">
        <w:rPr>
          <w:rFonts w:ascii="Times New Roman" w:hAnsi="Times New Roman" w:cs="Times New Roman"/>
          <w:sz w:val="28"/>
          <w:szCs w:val="28"/>
        </w:rPr>
        <w:t>Исполнители услуг, являющиеся индивидуальными предпринимателями, одновременно с направлением заявки на участие в отборе, направляют в уполномоченный орган </w:t>
      </w:r>
      <w:hyperlink r:id="rId6" w:tgtFrame="_blank" w:history="1">
        <w:r w:rsidRPr="00103C43">
          <w:rPr>
            <w:rStyle w:val="a3"/>
            <w:rFonts w:ascii="Times New Roman" w:hAnsi="Times New Roman" w:cs="Times New Roman"/>
            <w:b/>
            <w:bCs/>
            <w:sz w:val="28"/>
            <w:szCs w:val="28"/>
          </w:rPr>
          <w:t>согласие на обработку персональных данных</w:t>
        </w:r>
      </w:hyperlink>
      <w:r w:rsidRPr="00103C43">
        <w:rPr>
          <w:rFonts w:ascii="Times New Roman" w:hAnsi="Times New Roman" w:cs="Times New Roman"/>
          <w:sz w:val="28"/>
          <w:szCs w:val="28"/>
        </w:rPr>
        <w:t> по форме, установленной уполномоченным органом, по адресу электронной почты, указанному в объявлении о проведении отбора.</w:t>
      </w:r>
    </w:p>
    <w:p w:rsidR="00103C43" w:rsidRPr="00103C43" w:rsidRDefault="00103C43" w:rsidP="00B849FA">
      <w:pPr>
        <w:jc w:val="both"/>
        <w:rPr>
          <w:rFonts w:ascii="Times New Roman" w:hAnsi="Times New Roman" w:cs="Times New Roman"/>
          <w:sz w:val="28"/>
          <w:szCs w:val="28"/>
        </w:rPr>
      </w:pPr>
      <w:r w:rsidRPr="00103C43">
        <w:rPr>
          <w:rFonts w:ascii="Times New Roman" w:hAnsi="Times New Roman" w:cs="Times New Roman"/>
          <w:sz w:val="28"/>
          <w:szCs w:val="28"/>
        </w:rPr>
        <w:t xml:space="preserve">Вместе с электронной заявкой, поданной через информационную систему «Навигатор» на участие в отборе, участник отбора направляет заявку на предоставление гранта в форме субсидии для обеспечения реализации программ дополнительного образования в рамках системы персонифицированного финансирования дополнительного образования детей в соответствии с формой, опубликованной в информационно-телекоммуникационной сети «Интернет» по адресу, указанному в п.4. настоящего объявления. Заявка в Уполномоченный орган направляется не позднее следующего рабочего дня за днем подачи заявки в информационную </w:t>
      </w:r>
      <w:r w:rsidRPr="00103C43">
        <w:rPr>
          <w:rFonts w:ascii="Times New Roman" w:hAnsi="Times New Roman" w:cs="Times New Roman"/>
          <w:sz w:val="28"/>
          <w:szCs w:val="28"/>
        </w:rPr>
        <w:lastRenderedPageBreak/>
        <w:t>систему с приложением документов, подтверждающих соответствие требованиям:</w:t>
      </w:r>
    </w:p>
    <w:p w:rsidR="00103C43" w:rsidRPr="00103C43" w:rsidRDefault="00103C43" w:rsidP="00B849FA">
      <w:pPr>
        <w:numPr>
          <w:ilvl w:val="0"/>
          <w:numId w:val="6"/>
        </w:numPr>
        <w:jc w:val="both"/>
        <w:rPr>
          <w:rFonts w:ascii="Times New Roman" w:hAnsi="Times New Roman" w:cs="Times New Roman"/>
          <w:sz w:val="28"/>
          <w:szCs w:val="28"/>
        </w:rPr>
      </w:pPr>
      <w:r w:rsidRPr="00103C43">
        <w:rPr>
          <w:rFonts w:ascii="Times New Roman" w:hAnsi="Times New Roman" w:cs="Times New Roman"/>
          <w:sz w:val="28"/>
          <w:szCs w:val="28"/>
        </w:rPr>
        <w:t>документ, подтверждающий полномочия лица на осуществление действий от имени заявителя;</w:t>
      </w:r>
    </w:p>
    <w:p w:rsidR="00103C43" w:rsidRPr="00103C43" w:rsidRDefault="00103C43" w:rsidP="00B849FA">
      <w:pPr>
        <w:numPr>
          <w:ilvl w:val="0"/>
          <w:numId w:val="6"/>
        </w:numPr>
        <w:jc w:val="both"/>
        <w:rPr>
          <w:rFonts w:ascii="Times New Roman" w:hAnsi="Times New Roman" w:cs="Times New Roman"/>
          <w:sz w:val="28"/>
          <w:szCs w:val="28"/>
        </w:rPr>
      </w:pPr>
      <w:r w:rsidRPr="00103C43">
        <w:rPr>
          <w:rFonts w:ascii="Times New Roman" w:hAnsi="Times New Roman" w:cs="Times New Roman"/>
          <w:sz w:val="28"/>
          <w:szCs w:val="28"/>
        </w:rPr>
        <w:t>выписка из Единого государственного реестра юридических лиц, полученная не ранее чем за 30 дней до даты подачи документов;</w:t>
      </w:r>
    </w:p>
    <w:p w:rsidR="00103C43" w:rsidRPr="00103C43" w:rsidRDefault="00103C43" w:rsidP="00B849FA">
      <w:pPr>
        <w:numPr>
          <w:ilvl w:val="0"/>
          <w:numId w:val="6"/>
        </w:numPr>
        <w:jc w:val="both"/>
        <w:rPr>
          <w:rFonts w:ascii="Times New Roman" w:hAnsi="Times New Roman" w:cs="Times New Roman"/>
          <w:sz w:val="28"/>
          <w:szCs w:val="28"/>
        </w:rPr>
      </w:pPr>
      <w:r w:rsidRPr="00103C43">
        <w:rPr>
          <w:rFonts w:ascii="Times New Roman" w:hAnsi="Times New Roman" w:cs="Times New Roman"/>
          <w:sz w:val="28"/>
          <w:szCs w:val="28"/>
        </w:rPr>
        <w:t>согласие органа государственной власти или местного самоуправления, осуществляющего функции и полномочия учредителя в отношении бюджетного или автономного учреждения, на участие этого учреждения в отборе (в том случае, если участник отбора является бюджетным или автономным учреждением);</w:t>
      </w:r>
    </w:p>
    <w:p w:rsidR="00103C43" w:rsidRPr="00103C43" w:rsidRDefault="00103C43" w:rsidP="00B849FA">
      <w:pPr>
        <w:numPr>
          <w:ilvl w:val="0"/>
          <w:numId w:val="6"/>
        </w:numPr>
        <w:jc w:val="both"/>
        <w:rPr>
          <w:rFonts w:ascii="Times New Roman" w:hAnsi="Times New Roman" w:cs="Times New Roman"/>
          <w:sz w:val="28"/>
          <w:szCs w:val="28"/>
        </w:rPr>
      </w:pPr>
      <w:r w:rsidRPr="00103C43">
        <w:rPr>
          <w:rFonts w:ascii="Times New Roman" w:hAnsi="Times New Roman" w:cs="Times New Roman"/>
          <w:sz w:val="28"/>
          <w:szCs w:val="28"/>
        </w:rPr>
        <w:t>справка инспекции Федеральной налоговой службы России о состоянии расчетов по налогам, сборам, пеням, штрафам, процентам организаций и индивидуальных предпринимателей или справку инспекции Федеральной налоговой службы России об исполнении налогоплательщиком (плательщиком сбора, налоговым агентом) обязанности по уплате налогов, сборов, пеней, штрафов, процентов, выданную не ранее чем за 30 дней до даты подачи документов;</w:t>
      </w:r>
    </w:p>
    <w:p w:rsidR="00103C43" w:rsidRPr="00103C43" w:rsidRDefault="00103C43" w:rsidP="00B849FA">
      <w:pPr>
        <w:numPr>
          <w:ilvl w:val="0"/>
          <w:numId w:val="6"/>
        </w:numPr>
        <w:jc w:val="both"/>
        <w:rPr>
          <w:rFonts w:ascii="Times New Roman" w:hAnsi="Times New Roman" w:cs="Times New Roman"/>
          <w:sz w:val="28"/>
          <w:szCs w:val="28"/>
        </w:rPr>
      </w:pPr>
      <w:r w:rsidRPr="00103C43">
        <w:rPr>
          <w:rFonts w:ascii="Times New Roman" w:hAnsi="Times New Roman" w:cs="Times New Roman"/>
          <w:sz w:val="28"/>
          <w:szCs w:val="28"/>
        </w:rPr>
        <w:t>выписка, полученная в российской кредитной организации, подтверждающая отсутствие расчетных документов, принятых российской кредитной организацией, но не оплаченных из-за недостаточности средств на счете заявителя, и отсутствие ограничений распоряжения счетом заявителя, полученная не ранее чем за 30 дней до даты подачи документов.</w:t>
      </w:r>
    </w:p>
    <w:p w:rsidR="00103C43" w:rsidRPr="00103C43" w:rsidRDefault="00103C43" w:rsidP="00B849FA">
      <w:pPr>
        <w:jc w:val="both"/>
        <w:rPr>
          <w:rFonts w:ascii="Times New Roman" w:hAnsi="Times New Roman" w:cs="Times New Roman"/>
          <w:sz w:val="28"/>
          <w:szCs w:val="28"/>
        </w:rPr>
      </w:pPr>
      <w:r w:rsidRPr="00103C43">
        <w:rPr>
          <w:rFonts w:ascii="Times New Roman" w:hAnsi="Times New Roman" w:cs="Times New Roman"/>
          <w:sz w:val="28"/>
          <w:szCs w:val="28"/>
        </w:rPr>
        <w:t>Заявление и прилагаемые к нему документы представляются в электронном виде.</w:t>
      </w:r>
    </w:p>
    <w:p w:rsidR="00103C43" w:rsidRPr="00103C43" w:rsidRDefault="00103C43" w:rsidP="00B849FA">
      <w:pPr>
        <w:numPr>
          <w:ilvl w:val="0"/>
          <w:numId w:val="7"/>
        </w:numPr>
        <w:jc w:val="both"/>
        <w:rPr>
          <w:rFonts w:ascii="Times New Roman" w:hAnsi="Times New Roman" w:cs="Times New Roman"/>
          <w:sz w:val="28"/>
          <w:szCs w:val="28"/>
        </w:rPr>
      </w:pPr>
      <w:r w:rsidRPr="00103C43">
        <w:rPr>
          <w:rFonts w:ascii="Times New Roman" w:hAnsi="Times New Roman" w:cs="Times New Roman"/>
          <w:sz w:val="28"/>
          <w:szCs w:val="28"/>
        </w:rPr>
        <w:t>Исполнитель услуг вправе отозвать заявку на участие в отборе, путем направления в уполномоченный орган соответствующего заявления.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w:t>
      </w:r>
    </w:p>
    <w:p w:rsidR="00103C43" w:rsidRPr="00103C43" w:rsidRDefault="00103C43" w:rsidP="00B849FA">
      <w:pPr>
        <w:jc w:val="both"/>
        <w:rPr>
          <w:rFonts w:ascii="Times New Roman" w:hAnsi="Times New Roman" w:cs="Times New Roman"/>
          <w:sz w:val="28"/>
          <w:szCs w:val="28"/>
        </w:rPr>
      </w:pPr>
      <w:r w:rsidRPr="00103C43">
        <w:rPr>
          <w:rFonts w:ascii="Times New Roman" w:hAnsi="Times New Roman" w:cs="Times New Roman"/>
          <w:sz w:val="28"/>
          <w:szCs w:val="28"/>
        </w:rPr>
        <w:t>Изменения в заявку на участие в отборе вносятся по заявлению исполнителя услуг, направленному в адрес уполномоченного органа, в течение двух рабочих дней после поступления такого заявления.</w:t>
      </w:r>
    </w:p>
    <w:p w:rsidR="00103C43" w:rsidRPr="00103C43" w:rsidRDefault="00103C43" w:rsidP="00B849FA">
      <w:pPr>
        <w:numPr>
          <w:ilvl w:val="0"/>
          <w:numId w:val="8"/>
        </w:numPr>
        <w:jc w:val="both"/>
        <w:rPr>
          <w:rFonts w:ascii="Times New Roman" w:hAnsi="Times New Roman" w:cs="Times New Roman"/>
          <w:sz w:val="28"/>
          <w:szCs w:val="28"/>
        </w:rPr>
      </w:pPr>
      <w:r w:rsidRPr="00103C43">
        <w:rPr>
          <w:rFonts w:ascii="Times New Roman" w:hAnsi="Times New Roman" w:cs="Times New Roman"/>
          <w:sz w:val="28"/>
          <w:szCs w:val="28"/>
        </w:rPr>
        <w:t xml:space="preserve">Уполномоченный орган рассматривают заявку исполнителя услуг на участие в отборе и в течение 5 календарных дней с момента направления исполнителем услуг заявки, на участие в отборе. Принимает решение о </w:t>
      </w:r>
      <w:r w:rsidRPr="00103C43">
        <w:rPr>
          <w:rFonts w:ascii="Times New Roman" w:hAnsi="Times New Roman" w:cs="Times New Roman"/>
          <w:sz w:val="28"/>
          <w:szCs w:val="28"/>
        </w:rPr>
        <w:lastRenderedPageBreak/>
        <w:t>заключении рамочного соглашения с исполнителем услуг, либо решение об отказе в заключении рамочного соглашения с исполнителем услуг по следующим основаниям:</w:t>
      </w:r>
    </w:p>
    <w:p w:rsidR="00103C43" w:rsidRPr="00103C43" w:rsidRDefault="00103C43" w:rsidP="00B849FA">
      <w:pPr>
        <w:jc w:val="both"/>
        <w:rPr>
          <w:rFonts w:ascii="Times New Roman" w:hAnsi="Times New Roman" w:cs="Times New Roman"/>
          <w:sz w:val="28"/>
          <w:szCs w:val="28"/>
        </w:rPr>
      </w:pPr>
      <w:r w:rsidRPr="00103C43">
        <w:rPr>
          <w:rFonts w:ascii="Times New Roman" w:hAnsi="Times New Roman" w:cs="Times New Roman"/>
          <w:sz w:val="28"/>
          <w:szCs w:val="28"/>
        </w:rPr>
        <w:t>1) несоответствие участника отбора критериям и требованиям, установленным правилами о порядке предоставления грантов;</w:t>
      </w:r>
    </w:p>
    <w:p w:rsidR="00103C43" w:rsidRPr="00103C43" w:rsidRDefault="00103C43" w:rsidP="00B849FA">
      <w:pPr>
        <w:jc w:val="both"/>
        <w:rPr>
          <w:rFonts w:ascii="Times New Roman" w:hAnsi="Times New Roman" w:cs="Times New Roman"/>
          <w:sz w:val="28"/>
          <w:szCs w:val="28"/>
        </w:rPr>
      </w:pPr>
      <w:r w:rsidRPr="00103C43">
        <w:rPr>
          <w:rFonts w:ascii="Times New Roman" w:hAnsi="Times New Roman" w:cs="Times New Roman"/>
          <w:sz w:val="28"/>
          <w:szCs w:val="28"/>
        </w:rPr>
        <w:t>2) несоответствие предоставленной исполнителем услуг заявки, отвечающей требованиям к заявкам участников отбора, установленным в объявлении о проведении отбора;</w:t>
      </w:r>
    </w:p>
    <w:p w:rsidR="00103C43" w:rsidRPr="00103C43" w:rsidRDefault="00103C43" w:rsidP="00B849FA">
      <w:pPr>
        <w:jc w:val="both"/>
        <w:rPr>
          <w:rFonts w:ascii="Times New Roman" w:hAnsi="Times New Roman" w:cs="Times New Roman"/>
          <w:sz w:val="28"/>
          <w:szCs w:val="28"/>
        </w:rPr>
      </w:pPr>
      <w:r w:rsidRPr="00103C43">
        <w:rPr>
          <w:rFonts w:ascii="Times New Roman" w:hAnsi="Times New Roman" w:cs="Times New Roman"/>
          <w:sz w:val="28"/>
          <w:szCs w:val="28"/>
        </w:rPr>
        <w:t>3) установление факта недостоверности представленной участником отбора информации;</w:t>
      </w:r>
    </w:p>
    <w:p w:rsidR="00103C43" w:rsidRPr="00103C43" w:rsidRDefault="00103C43" w:rsidP="00B849FA">
      <w:pPr>
        <w:jc w:val="both"/>
        <w:rPr>
          <w:rFonts w:ascii="Times New Roman" w:hAnsi="Times New Roman" w:cs="Times New Roman"/>
          <w:sz w:val="28"/>
          <w:szCs w:val="28"/>
        </w:rPr>
      </w:pPr>
      <w:r w:rsidRPr="00103C43">
        <w:rPr>
          <w:rFonts w:ascii="Times New Roman" w:hAnsi="Times New Roman" w:cs="Times New Roman"/>
          <w:sz w:val="28"/>
          <w:szCs w:val="28"/>
        </w:rPr>
        <w:t>4)наличие соглашения, заключенного между уполномоченным органом как получателем бюджетных средств, и исполнителем услуг в соответствии с установленным порядком и не расторгнутого на момент принятия решения о признании участника отбора победителем отбора и заключении с ним рамочного соглашения.</w:t>
      </w:r>
    </w:p>
    <w:p w:rsidR="00103C43" w:rsidRPr="00103C43" w:rsidRDefault="00103C43" w:rsidP="00B849FA">
      <w:pPr>
        <w:jc w:val="both"/>
        <w:rPr>
          <w:rFonts w:ascii="Times New Roman" w:hAnsi="Times New Roman" w:cs="Times New Roman"/>
          <w:sz w:val="28"/>
          <w:szCs w:val="28"/>
        </w:rPr>
      </w:pPr>
      <w:r w:rsidRPr="00103C43">
        <w:rPr>
          <w:rFonts w:ascii="Times New Roman" w:hAnsi="Times New Roman" w:cs="Times New Roman"/>
          <w:sz w:val="28"/>
          <w:szCs w:val="28"/>
        </w:rPr>
        <w:t>5) подача исполнителем услуг заявки после даты, определенной для подачи заявок.</w:t>
      </w:r>
    </w:p>
    <w:p w:rsidR="00103C43" w:rsidRPr="00103C43" w:rsidRDefault="00103C43" w:rsidP="00B849FA">
      <w:pPr>
        <w:numPr>
          <w:ilvl w:val="0"/>
          <w:numId w:val="9"/>
        </w:numPr>
        <w:jc w:val="both"/>
        <w:rPr>
          <w:rFonts w:ascii="Times New Roman" w:hAnsi="Times New Roman" w:cs="Times New Roman"/>
          <w:sz w:val="28"/>
          <w:szCs w:val="28"/>
        </w:rPr>
      </w:pPr>
      <w:r w:rsidRPr="00103C43">
        <w:rPr>
          <w:rFonts w:ascii="Times New Roman" w:hAnsi="Times New Roman" w:cs="Times New Roman"/>
          <w:sz w:val="28"/>
          <w:szCs w:val="28"/>
        </w:rPr>
        <w:t>При принятии решения о заключении рамочного соглашения с исполнителем услуг, уполномоченный орган в течение 2 календарных дней, со дня принятия такого решения, направляет исполнителю услуг подписанное рамочное соглашение в двух экземплярах. Исполнитель услуг обязан в течение 5 календарных дней со дня получения подписанного уполномоченным органом рамочного соглашения, подписать рамочное соглашение и направить один подписанный экземпляр в уполномоченный орган.</w:t>
      </w:r>
    </w:p>
    <w:p w:rsidR="00103C43" w:rsidRPr="00103C43" w:rsidRDefault="00103C43" w:rsidP="00B849FA">
      <w:pPr>
        <w:numPr>
          <w:ilvl w:val="0"/>
          <w:numId w:val="9"/>
        </w:numPr>
        <w:jc w:val="both"/>
        <w:rPr>
          <w:rFonts w:ascii="Times New Roman" w:hAnsi="Times New Roman" w:cs="Times New Roman"/>
          <w:sz w:val="28"/>
          <w:szCs w:val="28"/>
        </w:rPr>
      </w:pPr>
      <w:r w:rsidRPr="00103C43">
        <w:rPr>
          <w:rFonts w:ascii="Times New Roman" w:hAnsi="Times New Roman" w:cs="Times New Roman"/>
          <w:sz w:val="28"/>
          <w:szCs w:val="28"/>
        </w:rPr>
        <w:t>В случае, если исполнитель услуг, признанный победителей отбора, в течение 7 календарных дней, со дня получения рамочного соглашения для подписания, не направил подписанный экземпляр рамочного соглашения в уполномоченный орган, последним принимается решение, что победитель отбора считается уклонившимся от заключения соглашения.</w:t>
      </w:r>
    </w:p>
    <w:p w:rsidR="00103C43" w:rsidRPr="00103C43" w:rsidRDefault="00103C43" w:rsidP="00B849FA">
      <w:pPr>
        <w:numPr>
          <w:ilvl w:val="0"/>
          <w:numId w:val="9"/>
        </w:numPr>
        <w:jc w:val="both"/>
        <w:rPr>
          <w:rFonts w:ascii="Times New Roman" w:hAnsi="Times New Roman" w:cs="Times New Roman"/>
          <w:sz w:val="28"/>
          <w:szCs w:val="28"/>
        </w:rPr>
      </w:pPr>
      <w:r w:rsidRPr="00103C43">
        <w:rPr>
          <w:rFonts w:ascii="Times New Roman" w:hAnsi="Times New Roman" w:cs="Times New Roman"/>
          <w:sz w:val="28"/>
          <w:szCs w:val="28"/>
        </w:rPr>
        <w:t>Информация о результатах рассмотрения заявок размещается на сайте, на котором обеспечивается проведение отбора не позднее, чем через 14 календарных дней со дня получения заявки исполнителя услуг.</w:t>
      </w:r>
    </w:p>
    <w:p w:rsidR="00103C43" w:rsidRPr="00103C43" w:rsidRDefault="00103C43" w:rsidP="00B849FA">
      <w:pPr>
        <w:jc w:val="both"/>
        <w:rPr>
          <w:rFonts w:ascii="Times New Roman" w:hAnsi="Times New Roman" w:cs="Times New Roman"/>
          <w:sz w:val="28"/>
          <w:szCs w:val="28"/>
        </w:rPr>
      </w:pPr>
      <w:r w:rsidRPr="00103C43">
        <w:rPr>
          <w:rFonts w:ascii="Times New Roman" w:hAnsi="Times New Roman" w:cs="Times New Roman"/>
          <w:sz w:val="28"/>
          <w:szCs w:val="28"/>
        </w:rPr>
        <w:t>Заявление на отбор можно заполнить </w:t>
      </w:r>
      <w:hyperlink r:id="rId7" w:tgtFrame="_blank" w:history="1">
        <w:r w:rsidRPr="00103C43">
          <w:rPr>
            <w:rStyle w:val="a3"/>
            <w:rFonts w:ascii="Times New Roman" w:hAnsi="Times New Roman" w:cs="Times New Roman"/>
            <w:b/>
            <w:bCs/>
            <w:sz w:val="28"/>
            <w:szCs w:val="28"/>
          </w:rPr>
          <w:t>зд</w:t>
        </w:r>
        <w:r w:rsidRPr="00103C43">
          <w:rPr>
            <w:rStyle w:val="a3"/>
            <w:rFonts w:ascii="Times New Roman" w:hAnsi="Times New Roman" w:cs="Times New Roman"/>
            <w:b/>
            <w:bCs/>
            <w:sz w:val="28"/>
            <w:szCs w:val="28"/>
          </w:rPr>
          <w:t>е</w:t>
        </w:r>
        <w:r w:rsidRPr="00103C43">
          <w:rPr>
            <w:rStyle w:val="a3"/>
            <w:rFonts w:ascii="Times New Roman" w:hAnsi="Times New Roman" w:cs="Times New Roman"/>
            <w:b/>
            <w:bCs/>
            <w:sz w:val="28"/>
            <w:szCs w:val="28"/>
          </w:rPr>
          <w:t>сь</w:t>
        </w:r>
      </w:hyperlink>
      <w:r w:rsidRPr="00103C43">
        <w:rPr>
          <w:rFonts w:ascii="Times New Roman" w:hAnsi="Times New Roman" w:cs="Times New Roman"/>
          <w:sz w:val="28"/>
          <w:szCs w:val="28"/>
        </w:rPr>
        <w:t> (форма доступна для заполнения в любом браузере после авторизации в аккаунте Google).</w:t>
      </w:r>
    </w:p>
    <w:p w:rsidR="00103C43" w:rsidRPr="00103C43" w:rsidRDefault="00103C43" w:rsidP="00B849FA">
      <w:pPr>
        <w:jc w:val="both"/>
        <w:rPr>
          <w:rFonts w:ascii="Times New Roman" w:hAnsi="Times New Roman" w:cs="Times New Roman"/>
          <w:sz w:val="28"/>
          <w:szCs w:val="28"/>
        </w:rPr>
      </w:pPr>
      <w:hyperlink r:id="rId8" w:tgtFrame="_blank" w:history="1">
        <w:r w:rsidRPr="00103C43">
          <w:rPr>
            <w:rStyle w:val="a3"/>
            <w:rFonts w:ascii="Times New Roman" w:hAnsi="Times New Roman" w:cs="Times New Roman"/>
            <w:b/>
            <w:bCs/>
            <w:sz w:val="28"/>
            <w:szCs w:val="28"/>
          </w:rPr>
          <w:t>Согласие на обработку пе</w:t>
        </w:r>
        <w:r w:rsidRPr="00103C43">
          <w:rPr>
            <w:rStyle w:val="a3"/>
            <w:rFonts w:ascii="Times New Roman" w:hAnsi="Times New Roman" w:cs="Times New Roman"/>
            <w:b/>
            <w:bCs/>
            <w:sz w:val="28"/>
            <w:szCs w:val="28"/>
          </w:rPr>
          <w:t>р</w:t>
        </w:r>
        <w:r w:rsidRPr="00103C43">
          <w:rPr>
            <w:rStyle w:val="a3"/>
            <w:rFonts w:ascii="Times New Roman" w:hAnsi="Times New Roman" w:cs="Times New Roman"/>
            <w:b/>
            <w:bCs/>
            <w:sz w:val="28"/>
            <w:szCs w:val="28"/>
          </w:rPr>
          <w:t>сональных данных для исполнителей услуг, являющихся индивидуальными предпринимателями</w:t>
        </w:r>
      </w:hyperlink>
    </w:p>
    <w:p w:rsidR="00792309" w:rsidRPr="00B849FA" w:rsidRDefault="00792309" w:rsidP="00B849FA">
      <w:pPr>
        <w:jc w:val="both"/>
        <w:rPr>
          <w:rFonts w:ascii="Times New Roman" w:hAnsi="Times New Roman" w:cs="Times New Roman"/>
          <w:sz w:val="28"/>
          <w:szCs w:val="28"/>
        </w:rPr>
      </w:pPr>
    </w:p>
    <w:sectPr w:rsidR="00792309" w:rsidRPr="00B849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462C"/>
    <w:multiLevelType w:val="multilevel"/>
    <w:tmpl w:val="9D80E9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B00F87"/>
    <w:multiLevelType w:val="multilevel"/>
    <w:tmpl w:val="DEBA13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5B4488"/>
    <w:multiLevelType w:val="multilevel"/>
    <w:tmpl w:val="A9A6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013169"/>
    <w:multiLevelType w:val="multilevel"/>
    <w:tmpl w:val="A192F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793F59"/>
    <w:multiLevelType w:val="multilevel"/>
    <w:tmpl w:val="EF7854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B279BC"/>
    <w:multiLevelType w:val="multilevel"/>
    <w:tmpl w:val="CC7C55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626189"/>
    <w:multiLevelType w:val="multilevel"/>
    <w:tmpl w:val="FF3C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757ED9"/>
    <w:multiLevelType w:val="multilevel"/>
    <w:tmpl w:val="2CF06B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49390D"/>
    <w:multiLevelType w:val="multilevel"/>
    <w:tmpl w:val="D18206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9046945">
    <w:abstractNumId w:val="3"/>
  </w:num>
  <w:num w:numId="2" w16cid:durableId="575747396">
    <w:abstractNumId w:val="1"/>
  </w:num>
  <w:num w:numId="3" w16cid:durableId="942611893">
    <w:abstractNumId w:val="0"/>
  </w:num>
  <w:num w:numId="4" w16cid:durableId="1749502944">
    <w:abstractNumId w:val="6"/>
  </w:num>
  <w:num w:numId="5" w16cid:durableId="307244683">
    <w:abstractNumId w:val="8"/>
  </w:num>
  <w:num w:numId="6" w16cid:durableId="1045107538">
    <w:abstractNumId w:val="2"/>
  </w:num>
  <w:num w:numId="7" w16cid:durableId="1704749032">
    <w:abstractNumId w:val="7"/>
  </w:num>
  <w:num w:numId="8" w16cid:durableId="1848128478">
    <w:abstractNumId w:val="5"/>
  </w:num>
  <w:num w:numId="9" w16cid:durableId="220556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C43"/>
    <w:rsid w:val="00103C43"/>
    <w:rsid w:val="00777B6B"/>
    <w:rsid w:val="00792309"/>
    <w:rsid w:val="007A06A6"/>
    <w:rsid w:val="00B84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A71D"/>
  <w15:chartTrackingRefBased/>
  <w15:docId w15:val="{B8644C98-1593-4D93-8810-7CFBC015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3C43"/>
    <w:rPr>
      <w:color w:val="0563C1" w:themeColor="hyperlink"/>
      <w:u w:val="single"/>
    </w:rPr>
  </w:style>
  <w:style w:type="character" w:styleId="a4">
    <w:name w:val="Unresolved Mention"/>
    <w:basedOn w:val="a0"/>
    <w:uiPriority w:val="99"/>
    <w:semiHidden/>
    <w:unhideWhenUsed/>
    <w:rsid w:val="00103C43"/>
    <w:rPr>
      <w:color w:val="605E5C"/>
      <w:shd w:val="clear" w:color="auto" w:fill="E1DFDD"/>
    </w:rPr>
  </w:style>
  <w:style w:type="character" w:styleId="a5">
    <w:name w:val="FollowedHyperlink"/>
    <w:basedOn w:val="a0"/>
    <w:uiPriority w:val="99"/>
    <w:semiHidden/>
    <w:unhideWhenUsed/>
    <w:rsid w:val="00103C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uo.karm.zabedu.ru/wp-content/uploads/2021/12/%D0%A1%D0%9E%D0%93%D0%9B%D0%90%D0%A1%D0%98%D0%95-%D0%BD%D0%B0-%D0%BE%D0%B1%D1%80%D0%B0%D0%B1%D0%BE%D1%82%D0%BA%D1%83-%D0%BF%D0%B5%D1%80%D1%81%D0%B4%D0%B0%D0%BD%D0%BD%D1%8B%D1%85.pdf" TargetMode="External"/><Relationship Id="rId3" Type="http://schemas.openxmlformats.org/officeDocument/2006/relationships/settings" Target="settings.xml"/><Relationship Id="rId7" Type="http://schemas.openxmlformats.org/officeDocument/2006/relationships/hyperlink" Target="https://forms.gle/QNa7u6oN9dDwSXRQ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uo.karm.zabedu.ru/wp-content/uploads/2021/12/%D0%A1%D0%9E%D0%93%D0%9B%D0%90%D0%A1%D0%98%D0%95-%D0%BD%D0%B0-%D0%BE%D0%B1%D1%80%D0%B0%D0%B1%D0%BE%D1%82%D0%BA%D1%83-%D0%BF%D0%B5%D1%80%D1%81%D0%B4%D0%B0%D0%BD%D0%BD%D1%8B%D1%85.pdf" TargetMode="External"/><Relationship Id="rId5" Type="http://schemas.openxmlformats.org/officeDocument/2006/relationships/hyperlink" Target="https://forms.gle/QNa7u6oN9dDwSXRQ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1712</Words>
  <Characters>9761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Савватеева</dc:creator>
  <cp:keywords/>
  <dc:description/>
  <cp:lastModifiedBy>Ольга Савватеева</cp:lastModifiedBy>
  <cp:revision>2</cp:revision>
  <dcterms:created xsi:type="dcterms:W3CDTF">2023-03-21T04:30:00Z</dcterms:created>
  <dcterms:modified xsi:type="dcterms:W3CDTF">2023-03-21T04:55:00Z</dcterms:modified>
</cp:coreProperties>
</file>